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26BF" w14:textId="77777777" w:rsidR="006907EA" w:rsidRDefault="006907EA" w:rsidP="00930077">
      <w:pPr>
        <w:keepNext/>
        <w:keepLines/>
        <w:spacing w:after="120" w:line="240" w:lineRule="auto"/>
        <w:jc w:val="center"/>
        <w:rPr>
          <w:rFonts w:ascii="Arial" w:eastAsia="Arial" w:hAnsi="Arial" w:cs="Arial"/>
          <w:b/>
        </w:rPr>
      </w:pPr>
    </w:p>
    <w:p w14:paraId="46A0B7F4" w14:textId="1EBDEBA0" w:rsidR="006907EA" w:rsidRDefault="006907EA" w:rsidP="00930077">
      <w:pPr>
        <w:keepNext/>
        <w:keepLines/>
        <w:spacing w:after="12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DIAGNÓSTICOS COMERCIALES</w:t>
      </w:r>
    </w:p>
    <w:p w14:paraId="225F9E91" w14:textId="360A5D0E" w:rsidR="00280213" w:rsidRPr="00930077" w:rsidRDefault="00930077" w:rsidP="00930077">
      <w:pPr>
        <w:keepNext/>
        <w:keepLines/>
        <w:spacing w:after="120" w:line="240" w:lineRule="auto"/>
        <w:jc w:val="center"/>
        <w:rPr>
          <w:rFonts w:ascii="Arial" w:eastAsia="Arial" w:hAnsi="Arial" w:cs="Arial"/>
          <w:b/>
        </w:rPr>
      </w:pPr>
      <w:r w:rsidRPr="00930077">
        <w:rPr>
          <w:rFonts w:ascii="Arial" w:eastAsia="Arial" w:hAnsi="Arial" w:cs="Arial"/>
          <w:b/>
        </w:rPr>
        <w:t xml:space="preserve"> </w:t>
      </w:r>
      <w:r w:rsidR="00280213" w:rsidRPr="00930077">
        <w:rPr>
          <w:rFonts w:ascii="Arial" w:eastAsia="Arial" w:hAnsi="Arial" w:cs="Arial"/>
          <w:b/>
          <w:i/>
        </w:rPr>
        <w:t xml:space="preserve">ASESOR DE RELACIONAMIENTO </w:t>
      </w:r>
      <w:r w:rsidRPr="00930077">
        <w:rPr>
          <w:rFonts w:ascii="Arial" w:eastAsia="Arial" w:hAnsi="Arial" w:cs="Arial"/>
          <w:b/>
          <w:i/>
        </w:rPr>
        <w:t>COMERCIAL</w:t>
      </w:r>
      <w:r w:rsidRPr="00930077">
        <w:rPr>
          <w:rFonts w:ascii="Arial" w:eastAsia="Arial" w:hAnsi="Arial" w:cs="Arial"/>
          <w:b/>
        </w:rPr>
        <w:t>,</w:t>
      </w:r>
      <w:r w:rsidR="00280213" w:rsidRPr="00930077">
        <w:rPr>
          <w:rFonts w:ascii="Arial" w:eastAsia="Arial" w:hAnsi="Arial" w:cs="Arial"/>
          <w:b/>
        </w:rPr>
        <w:t xml:space="preserve"> PROYECTO</w:t>
      </w:r>
      <w:r w:rsidR="00280213" w:rsidRPr="00930077">
        <w:rPr>
          <w:rFonts w:ascii="Arial" w:eastAsia="Arial" w:hAnsi="Arial" w:cs="Arial"/>
          <w:b/>
          <w:i/>
        </w:rPr>
        <w:t xml:space="preserve"> INCREMENTO DE EMPRESAS DE BASE TECNOLÓGICA EN LA REGIÓN DE SUCRE</w:t>
      </w:r>
      <w:r w:rsidRPr="00930077">
        <w:rPr>
          <w:rFonts w:ascii="Arial" w:eastAsia="Arial" w:hAnsi="Arial" w:cs="Arial"/>
          <w:b/>
          <w:i/>
        </w:rPr>
        <w:t>.</w:t>
      </w:r>
    </w:p>
    <w:p w14:paraId="4952DB1F" w14:textId="77777777" w:rsidR="00280213" w:rsidRDefault="00280213" w:rsidP="00280213">
      <w:pPr>
        <w:rPr>
          <w:rFonts w:ascii="Arial" w:eastAsia="Arial" w:hAnsi="Arial" w:cs="Arial"/>
        </w:rPr>
      </w:pPr>
    </w:p>
    <w:p w14:paraId="0AAD01D1" w14:textId="77777777" w:rsidR="00280213" w:rsidRDefault="00280213" w:rsidP="00280213">
      <w:pPr>
        <w:spacing w:after="0" w:line="240" w:lineRule="auto"/>
        <w:ind w:firstLine="0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>El Proyecto :</w:t>
      </w:r>
      <w:r>
        <w:rPr>
          <w:rFonts w:ascii="Arial" w:eastAsia="Arial" w:hAnsi="Arial" w:cs="Arial"/>
          <w:b/>
          <w:shd w:val="clear" w:color="auto" w:fill="FFFFFF"/>
        </w:rPr>
        <w:t> “Incremento de empresas de base tecnológica, competitividad e innovación para la región Sucre", </w:t>
      </w:r>
      <w:r>
        <w:rPr>
          <w:rFonts w:ascii="Arial" w:eastAsia="Arial" w:hAnsi="Arial" w:cs="Arial"/>
          <w:shd w:val="clear" w:color="auto" w:fill="FFFFFF"/>
        </w:rPr>
        <w:t>liderado y ejecutado por</w:t>
      </w:r>
      <w:r>
        <w:rPr>
          <w:rFonts w:ascii="Arial" w:eastAsia="Arial" w:hAnsi="Arial" w:cs="Arial"/>
          <w:b/>
          <w:shd w:val="clear" w:color="auto" w:fill="FFFFFF"/>
        </w:rPr>
        <w:t xml:space="preserve"> la </w:t>
      </w:r>
      <w:r>
        <w:rPr>
          <w:rFonts w:ascii="Arial" w:eastAsia="Arial" w:hAnsi="Arial" w:cs="Arial"/>
          <w:shd w:val="clear" w:color="auto" w:fill="FFFFFF"/>
        </w:rPr>
        <w:t>Corporación </w:t>
      </w:r>
      <w:r>
        <w:rPr>
          <w:rFonts w:ascii="Arial" w:eastAsia="Arial" w:hAnsi="Arial" w:cs="Arial"/>
          <w:b/>
          <w:shd w:val="clear" w:color="auto" w:fill="FFFFFF"/>
        </w:rPr>
        <w:t xml:space="preserve">Centro de Desarrollo Tecnológico </w:t>
      </w:r>
      <w:proofErr w:type="spellStart"/>
      <w:r>
        <w:rPr>
          <w:rFonts w:ascii="Arial" w:eastAsia="Arial" w:hAnsi="Arial" w:cs="Arial"/>
          <w:b/>
          <w:shd w:val="clear" w:color="auto" w:fill="FFFFFF"/>
        </w:rPr>
        <w:t>Cluster</w:t>
      </w:r>
      <w:proofErr w:type="spellEnd"/>
      <w:r>
        <w:rPr>
          <w:rFonts w:ascii="Arial" w:eastAsia="Arial" w:hAnsi="Arial" w:cs="Arial"/>
          <w:b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b/>
          <w:shd w:val="clear" w:color="auto" w:fill="FFFFFF"/>
        </w:rPr>
        <w:t>CreaTIC</w:t>
      </w:r>
      <w:proofErr w:type="spellEnd"/>
      <w:r>
        <w:rPr>
          <w:rFonts w:ascii="Arial" w:eastAsia="Arial" w:hAnsi="Arial" w:cs="Arial"/>
          <w:shd w:val="clear" w:color="auto" w:fill="FFFFFF"/>
        </w:rPr>
        <w:t>; que en compañía y colaboración de algunos actores del  Sistema Regional de Ciencia, Tecnología e Innovación (</w:t>
      </w:r>
      <w:proofErr w:type="spellStart"/>
      <w:r>
        <w:rPr>
          <w:rFonts w:ascii="Arial" w:eastAsia="Arial" w:hAnsi="Arial" w:cs="Arial"/>
          <w:shd w:val="clear" w:color="auto" w:fill="FFFFFF"/>
        </w:rPr>
        <w:t>SRCTeI</w:t>
      </w:r>
      <w:proofErr w:type="spellEnd"/>
      <w:r>
        <w:rPr>
          <w:rFonts w:ascii="Arial" w:eastAsia="Arial" w:hAnsi="Arial" w:cs="Arial"/>
          <w:shd w:val="clear" w:color="auto" w:fill="FFFFFF"/>
        </w:rPr>
        <w:t xml:space="preserve">) (Cámara de Comercio de Sincelejo, Gobernación de Sucre, </w:t>
      </w:r>
      <w:proofErr w:type="spellStart"/>
      <w:r>
        <w:rPr>
          <w:rFonts w:ascii="Arial" w:eastAsia="Arial" w:hAnsi="Arial" w:cs="Arial"/>
          <w:shd w:val="clear" w:color="auto" w:fill="FFFFFF"/>
        </w:rPr>
        <w:t>Parquesoft</w:t>
      </w:r>
      <w:proofErr w:type="spellEnd"/>
      <w:r>
        <w:rPr>
          <w:rFonts w:ascii="Arial" w:eastAsia="Arial" w:hAnsi="Arial" w:cs="Arial"/>
          <w:shd w:val="clear" w:color="auto" w:fill="FFFFFF"/>
        </w:rPr>
        <w:t xml:space="preserve"> Sucre, Instituciones de Educación Superior, entre otros)  vienen desarrollando diferentes actividades de gran impacto en la región a través del apoyo a empresas de base tecnológica (EBT).</w:t>
      </w:r>
    </w:p>
    <w:p w14:paraId="2A2B6254" w14:textId="77777777" w:rsidR="00280213" w:rsidRDefault="00280213" w:rsidP="00280213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</w:p>
    <w:p w14:paraId="5D67FB38" w14:textId="77777777" w:rsidR="00280213" w:rsidRDefault="00280213" w:rsidP="00280213">
      <w:pPr>
        <w:spacing w:after="0" w:line="240" w:lineRule="auto"/>
        <w:ind w:firstLine="0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>El objetivo central del proyecto va encaminado a la generación, puesta en marcha y sostenibilidad de las EBT de la región Sucre, basado en la generación y expansión de capital relacional, estructuración, diseño de estrategias comerciales, planes de trabajo y gobierno que contribuyen a la consecución y fidelización de clientes nacionales y/o internacionales para las iniciativas / empresas que lleguen la etapa de constitución y posteriormente a la etapa de sostenibilidad.</w:t>
      </w:r>
    </w:p>
    <w:p w14:paraId="572977C1" w14:textId="77777777" w:rsidR="00280213" w:rsidRDefault="00280213" w:rsidP="00280213">
      <w:pPr>
        <w:spacing w:after="0" w:line="240" w:lineRule="auto"/>
        <w:ind w:firstLine="0"/>
        <w:rPr>
          <w:rFonts w:ascii="Arial" w:eastAsia="Arial" w:hAnsi="Arial" w:cs="Arial"/>
          <w:shd w:val="clear" w:color="auto" w:fill="FFFFFF"/>
        </w:rPr>
      </w:pPr>
    </w:p>
    <w:p w14:paraId="25A5BD81" w14:textId="297AFE92" w:rsidR="00280213" w:rsidRDefault="00280213" w:rsidP="00C95559">
      <w:pPr>
        <w:spacing w:after="0" w:line="240" w:lineRule="auto"/>
        <w:ind w:firstLine="0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>Con el ánimo de cumplir con los objetivos trazados</w:t>
      </w:r>
      <w:r w:rsidR="00E20C5C">
        <w:rPr>
          <w:rFonts w:ascii="Arial" w:eastAsia="Arial" w:hAnsi="Arial" w:cs="Arial"/>
          <w:shd w:val="clear" w:color="auto" w:fill="FFFFFF"/>
        </w:rPr>
        <w:t>.</w:t>
      </w:r>
      <w:r w:rsidR="00C95559">
        <w:rPr>
          <w:rFonts w:ascii="Arial" w:eastAsia="Arial" w:hAnsi="Arial" w:cs="Arial"/>
          <w:shd w:val="clear" w:color="auto" w:fill="FFFFFF"/>
        </w:rPr>
        <w:t xml:space="preserve"> </w:t>
      </w:r>
      <w:r>
        <w:rPr>
          <w:rFonts w:ascii="Arial" w:eastAsia="Arial" w:hAnsi="Arial" w:cs="Arial"/>
          <w:shd w:val="clear" w:color="auto" w:fill="FFFFFF"/>
        </w:rPr>
        <w:t xml:space="preserve"> el proyecto</w:t>
      </w:r>
      <w:r w:rsidR="00C95559">
        <w:rPr>
          <w:rFonts w:ascii="Arial" w:eastAsia="Arial" w:hAnsi="Arial" w:cs="Arial"/>
          <w:shd w:val="clear" w:color="auto" w:fill="FFFFFF"/>
        </w:rPr>
        <w:t xml:space="preserve"> c</w:t>
      </w:r>
      <w:r>
        <w:rPr>
          <w:rFonts w:ascii="Arial" w:eastAsia="Arial" w:hAnsi="Arial" w:cs="Arial"/>
          <w:shd w:val="clear" w:color="auto" w:fill="FFFFFF"/>
        </w:rPr>
        <w:t>uenta con un equipo de trabajo interdisciplinari</w:t>
      </w:r>
      <w:r w:rsidR="00E20C5C">
        <w:rPr>
          <w:rFonts w:ascii="Arial" w:eastAsia="Arial" w:hAnsi="Arial" w:cs="Arial"/>
          <w:shd w:val="clear" w:color="auto" w:fill="FFFFFF"/>
        </w:rPr>
        <w:t>o;</w:t>
      </w:r>
      <w:r>
        <w:rPr>
          <w:rFonts w:ascii="Arial" w:eastAsia="Arial" w:hAnsi="Arial" w:cs="Arial"/>
          <w:shd w:val="clear" w:color="auto" w:fill="FFFFFF"/>
        </w:rPr>
        <w:t xml:space="preserve"> </w:t>
      </w:r>
      <w:r w:rsidR="00E20C5C">
        <w:rPr>
          <w:rFonts w:ascii="Arial" w:eastAsia="Arial" w:hAnsi="Arial" w:cs="Arial"/>
          <w:shd w:val="clear" w:color="auto" w:fill="FFFFFF"/>
        </w:rPr>
        <w:t>al cual pertenece</w:t>
      </w:r>
      <w:r w:rsidR="00D82E49">
        <w:rPr>
          <w:rFonts w:ascii="Arial" w:eastAsia="Arial" w:hAnsi="Arial" w:cs="Arial"/>
          <w:shd w:val="clear" w:color="auto" w:fill="FFFFFF"/>
        </w:rPr>
        <w:t xml:space="preserve"> el Asesor </w:t>
      </w:r>
      <w:r w:rsidR="00E20C5C">
        <w:rPr>
          <w:rFonts w:ascii="Arial" w:eastAsia="Arial" w:hAnsi="Arial" w:cs="Arial"/>
          <w:shd w:val="clear" w:color="auto" w:fill="FFFFFF"/>
        </w:rPr>
        <w:t xml:space="preserve">de Relacionamiento </w:t>
      </w:r>
      <w:r w:rsidR="00D82E49">
        <w:rPr>
          <w:rFonts w:ascii="Arial" w:eastAsia="Arial" w:hAnsi="Arial" w:cs="Arial"/>
          <w:shd w:val="clear" w:color="auto" w:fill="FFFFFF"/>
        </w:rPr>
        <w:t>Comercial</w:t>
      </w:r>
      <w:r w:rsidR="00E20C5C">
        <w:rPr>
          <w:rFonts w:ascii="Arial" w:eastAsia="Arial" w:hAnsi="Arial" w:cs="Arial"/>
          <w:shd w:val="clear" w:color="auto" w:fill="FFFFFF"/>
        </w:rPr>
        <w:t>;</w:t>
      </w:r>
      <w:r w:rsidR="00D82E49">
        <w:rPr>
          <w:rFonts w:ascii="Arial" w:eastAsia="Arial" w:hAnsi="Arial" w:cs="Arial"/>
          <w:shd w:val="clear" w:color="auto" w:fill="FFFFFF"/>
        </w:rPr>
        <w:t xml:space="preserve"> profesional en el área de administración con experiencia en la formulación, ejecución y seguimiento de proyectos, así como en la gestión </w:t>
      </w:r>
      <w:r w:rsidR="00E20C5C">
        <w:rPr>
          <w:rFonts w:ascii="Arial" w:eastAsia="Arial" w:hAnsi="Arial" w:cs="Arial"/>
          <w:shd w:val="clear" w:color="auto" w:fill="FFFFFF"/>
        </w:rPr>
        <w:t>y relacionamiento</w:t>
      </w:r>
      <w:r w:rsidR="00D82E49">
        <w:rPr>
          <w:rFonts w:ascii="Arial" w:eastAsia="Arial" w:hAnsi="Arial" w:cs="Arial"/>
          <w:shd w:val="clear" w:color="auto" w:fill="FFFFFF"/>
        </w:rPr>
        <w:t xml:space="preserve"> comercial</w:t>
      </w:r>
      <w:r w:rsidR="00E20C5C">
        <w:rPr>
          <w:rFonts w:ascii="Arial" w:eastAsia="Arial" w:hAnsi="Arial" w:cs="Arial"/>
          <w:shd w:val="clear" w:color="auto" w:fill="FFFFFF"/>
        </w:rPr>
        <w:t>.</w:t>
      </w:r>
      <w:r w:rsidR="00D82E49">
        <w:rPr>
          <w:rFonts w:ascii="Arial" w:eastAsia="Arial" w:hAnsi="Arial" w:cs="Arial"/>
          <w:shd w:val="clear" w:color="auto" w:fill="FFFFFF"/>
        </w:rPr>
        <w:t xml:space="preserve"> </w:t>
      </w:r>
      <w:r w:rsidR="00E20C5C">
        <w:rPr>
          <w:rFonts w:ascii="Arial" w:eastAsia="Arial" w:hAnsi="Arial" w:cs="Arial"/>
          <w:shd w:val="clear" w:color="auto" w:fill="FFFFFF"/>
        </w:rPr>
        <w:t>E</w:t>
      </w:r>
      <w:r w:rsidR="00D82E49">
        <w:rPr>
          <w:rFonts w:ascii="Arial" w:eastAsia="Arial" w:hAnsi="Arial" w:cs="Arial"/>
          <w:shd w:val="clear" w:color="auto" w:fill="FFFFFF"/>
        </w:rPr>
        <w:t>ncargado d</w:t>
      </w:r>
      <w:r w:rsidR="00C95559">
        <w:rPr>
          <w:rFonts w:ascii="Arial" w:eastAsia="Arial" w:hAnsi="Arial" w:cs="Arial"/>
          <w:shd w:val="clear" w:color="auto" w:fill="FFFFFF"/>
        </w:rPr>
        <w:t>e</w:t>
      </w:r>
      <w:r w:rsidR="00D82E49">
        <w:rPr>
          <w:rFonts w:ascii="Arial" w:eastAsia="Arial" w:hAnsi="Arial" w:cs="Arial"/>
          <w:shd w:val="clear" w:color="auto" w:fill="FFFFFF"/>
        </w:rPr>
        <w:t xml:space="preserve"> contribuir al alcance de l</w:t>
      </w:r>
      <w:r w:rsidR="00C95559">
        <w:rPr>
          <w:rFonts w:ascii="Arial" w:eastAsia="Arial" w:hAnsi="Arial" w:cs="Arial"/>
          <w:shd w:val="clear" w:color="auto" w:fill="FFFFFF"/>
        </w:rPr>
        <w:t xml:space="preserve">as metas </w:t>
      </w:r>
      <w:r w:rsidR="00E20C5C">
        <w:rPr>
          <w:rFonts w:ascii="Arial" w:eastAsia="Arial" w:hAnsi="Arial" w:cs="Arial"/>
          <w:shd w:val="clear" w:color="auto" w:fill="FFFFFF"/>
        </w:rPr>
        <w:t>a través del</w:t>
      </w:r>
      <w:r w:rsidR="00C95559">
        <w:rPr>
          <w:rFonts w:ascii="Arial" w:eastAsia="Arial" w:hAnsi="Arial" w:cs="Arial"/>
          <w:shd w:val="clear" w:color="auto" w:fill="FFFFFF"/>
        </w:rPr>
        <w:t xml:space="preserve"> apoyo a la a</w:t>
      </w:r>
      <w:r w:rsidR="00C95559" w:rsidRPr="00C95559">
        <w:rPr>
          <w:rFonts w:ascii="Arial" w:eastAsia="Arial" w:hAnsi="Arial" w:cs="Arial"/>
          <w:shd w:val="clear" w:color="auto" w:fill="FFFFFF"/>
        </w:rPr>
        <w:t>ctividad: A3.1</w:t>
      </w:r>
      <w:r w:rsidR="00C95559">
        <w:rPr>
          <w:rFonts w:ascii="Arial" w:eastAsia="Arial" w:hAnsi="Arial" w:cs="Arial"/>
          <w:shd w:val="clear" w:color="auto" w:fill="FFFFFF"/>
        </w:rPr>
        <w:t>; la cual busca g</w:t>
      </w:r>
      <w:r w:rsidR="00C95559" w:rsidRPr="00C95559">
        <w:rPr>
          <w:rFonts w:ascii="Arial" w:eastAsia="Arial" w:hAnsi="Arial" w:cs="Arial"/>
          <w:shd w:val="clear" w:color="auto" w:fill="FFFFFF"/>
        </w:rPr>
        <w:t>enerar capital relacional para la comercialización de tecnologías de las EBT de Sucre.</w:t>
      </w:r>
      <w:r w:rsidR="00D82E49">
        <w:rPr>
          <w:rFonts w:ascii="Arial" w:eastAsia="Arial" w:hAnsi="Arial" w:cs="Arial"/>
          <w:shd w:val="clear" w:color="auto" w:fill="FFFFFF"/>
        </w:rPr>
        <w:t xml:space="preserve"> </w:t>
      </w:r>
    </w:p>
    <w:p w14:paraId="267B7894" w14:textId="77777777" w:rsidR="00E20C5C" w:rsidRDefault="00E20C5C" w:rsidP="00C95559">
      <w:pPr>
        <w:spacing w:after="0" w:line="240" w:lineRule="auto"/>
        <w:ind w:firstLine="0"/>
        <w:rPr>
          <w:rFonts w:ascii="Arial" w:eastAsia="Arial" w:hAnsi="Arial" w:cs="Arial"/>
          <w:shd w:val="clear" w:color="auto" w:fill="FFFFFF"/>
        </w:rPr>
      </w:pPr>
    </w:p>
    <w:p w14:paraId="6B8F77D0" w14:textId="1E6A471B" w:rsidR="006907EA" w:rsidRDefault="001818C4" w:rsidP="006907EA">
      <w:pPr>
        <w:spacing w:after="0" w:line="240" w:lineRule="auto"/>
        <w:ind w:firstLine="0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Dentro del marco de estas actividades, </w:t>
      </w:r>
      <w:r w:rsidR="006907EA">
        <w:rPr>
          <w:rFonts w:ascii="Arial" w:eastAsia="Arial" w:hAnsi="Arial" w:cs="Arial"/>
          <w:shd w:val="clear" w:color="auto" w:fill="FFFFFF"/>
        </w:rPr>
        <w:t>Una vez terminada la etapa de constitución, en la cual las iniciativas se constituyen legalmente, inician procesos de registro de marca y patentes</w:t>
      </w:r>
      <w:r w:rsidR="006907EA">
        <w:rPr>
          <w:rFonts w:ascii="Arial" w:eastAsia="Arial" w:hAnsi="Arial" w:cs="Arial"/>
          <w:shd w:val="clear" w:color="auto" w:fill="FFFFFF"/>
        </w:rPr>
        <w:t xml:space="preserve">; El </w:t>
      </w:r>
      <w:r>
        <w:rPr>
          <w:rFonts w:ascii="Arial" w:eastAsia="Arial" w:hAnsi="Arial" w:cs="Arial"/>
          <w:shd w:val="clear" w:color="auto" w:fill="FFFFFF"/>
        </w:rPr>
        <w:t>asesor de relacionamiento comercial</w:t>
      </w:r>
      <w:r w:rsidR="006907EA">
        <w:rPr>
          <w:rFonts w:ascii="Arial" w:eastAsia="Arial" w:hAnsi="Arial" w:cs="Arial"/>
          <w:shd w:val="clear" w:color="auto" w:fill="FFFFFF"/>
        </w:rPr>
        <w:t xml:space="preserve"> </w:t>
      </w:r>
      <w:r w:rsidR="006907EA">
        <w:rPr>
          <w:rFonts w:ascii="Arial" w:eastAsia="Arial" w:hAnsi="Arial" w:cs="Arial"/>
          <w:shd w:val="clear" w:color="auto" w:fill="FFFFFF"/>
        </w:rPr>
        <w:t xml:space="preserve"> genera</w:t>
      </w:r>
      <w:r w:rsidR="006907EA">
        <w:rPr>
          <w:rFonts w:ascii="Arial" w:eastAsia="Arial" w:hAnsi="Arial" w:cs="Arial"/>
          <w:shd w:val="clear" w:color="auto" w:fill="FFFFFF"/>
        </w:rPr>
        <w:t>rá</w:t>
      </w:r>
      <w:r w:rsidR="006907EA">
        <w:rPr>
          <w:rFonts w:ascii="Arial" w:eastAsia="Arial" w:hAnsi="Arial" w:cs="Arial"/>
          <w:shd w:val="clear" w:color="auto" w:fill="FFFFFF"/>
        </w:rPr>
        <w:t xml:space="preserve"> un </w:t>
      </w:r>
      <w:r w:rsidR="006907EA">
        <w:rPr>
          <w:rFonts w:ascii="Arial" w:eastAsia="Arial" w:hAnsi="Arial" w:cs="Arial"/>
          <w:shd w:val="clear" w:color="auto" w:fill="FFFFFF"/>
        </w:rPr>
        <w:t>diagnóstico</w:t>
      </w:r>
      <w:r w:rsidR="006907EA">
        <w:rPr>
          <w:rFonts w:ascii="Arial" w:eastAsia="Arial" w:hAnsi="Arial" w:cs="Arial"/>
          <w:shd w:val="clear" w:color="auto" w:fill="FFFFFF"/>
        </w:rPr>
        <w:t xml:space="preserve"> comercial para </w:t>
      </w:r>
      <w:r w:rsidR="006907EA">
        <w:rPr>
          <w:rFonts w:ascii="Arial" w:eastAsia="Arial" w:hAnsi="Arial" w:cs="Arial"/>
          <w:shd w:val="clear" w:color="auto" w:fill="FFFFFF"/>
        </w:rPr>
        <w:t>cada una de las 12EBT</w:t>
      </w:r>
      <w:r w:rsidR="006907EA">
        <w:rPr>
          <w:rFonts w:ascii="Arial" w:eastAsia="Arial" w:hAnsi="Arial" w:cs="Arial"/>
          <w:shd w:val="clear" w:color="auto" w:fill="FFFFFF"/>
        </w:rPr>
        <w:t>, donde se evaluarán diferentes procesos de la empresa y el estado actual de los componentes comerciales; con el fin de poder establecer un plan y ruta de trabajo personalizado y refuerzos de acuerdo a las necesidades de cada uno.</w:t>
      </w:r>
    </w:p>
    <w:p w14:paraId="5675F421" w14:textId="405AC20D" w:rsidR="00043177" w:rsidRDefault="00043177" w:rsidP="00007DD6">
      <w:pPr>
        <w:spacing w:after="0" w:line="240" w:lineRule="auto"/>
        <w:ind w:firstLine="0"/>
        <w:rPr>
          <w:rFonts w:ascii="Arial" w:eastAsia="Arial" w:hAnsi="Arial" w:cs="Arial"/>
          <w:shd w:val="clear" w:color="auto" w:fill="FFFFFF"/>
        </w:rPr>
      </w:pPr>
    </w:p>
    <w:p w14:paraId="2E6611CB" w14:textId="0C2B436C" w:rsidR="00EB3119" w:rsidRDefault="006907EA" w:rsidP="00644824">
      <w:pPr>
        <w:spacing w:after="0" w:line="240" w:lineRule="auto"/>
        <w:ind w:firstLine="0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A </w:t>
      </w:r>
      <w:r w:rsidR="00EB3119">
        <w:rPr>
          <w:rFonts w:ascii="Arial" w:eastAsia="Arial" w:hAnsi="Arial" w:cs="Arial"/>
          <w:shd w:val="clear" w:color="auto" w:fill="FFFFFF"/>
        </w:rPr>
        <w:t xml:space="preserve">continuación, se muestra </w:t>
      </w:r>
      <w:r w:rsidR="00BD1007">
        <w:rPr>
          <w:rFonts w:ascii="Arial" w:eastAsia="Arial" w:hAnsi="Arial" w:cs="Arial"/>
          <w:shd w:val="clear" w:color="auto" w:fill="FFFFFF"/>
        </w:rPr>
        <w:t>los elementos que componen la elaboración del diagnóstico inicial comercial para cada una de las 12 EBT</w:t>
      </w:r>
      <w:r w:rsidR="00EB3119">
        <w:rPr>
          <w:rFonts w:ascii="Arial" w:eastAsia="Arial" w:hAnsi="Arial" w:cs="Arial"/>
          <w:shd w:val="clear" w:color="auto" w:fill="FFFFFF"/>
        </w:rPr>
        <w:t xml:space="preserve">: </w:t>
      </w:r>
    </w:p>
    <w:p w14:paraId="3F23F4CC" w14:textId="77777777" w:rsidR="006907EA" w:rsidRDefault="006907EA" w:rsidP="00644824">
      <w:pPr>
        <w:spacing w:after="0" w:line="240" w:lineRule="auto"/>
        <w:ind w:firstLine="0"/>
        <w:rPr>
          <w:rFonts w:ascii="Arial" w:eastAsia="Arial" w:hAnsi="Arial" w:cs="Arial"/>
          <w:shd w:val="clear" w:color="auto" w:fill="FFFFFF"/>
        </w:rPr>
      </w:pPr>
    </w:p>
    <w:p w14:paraId="1631EF36" w14:textId="77777777" w:rsidR="006907EA" w:rsidRDefault="006907EA" w:rsidP="00644824">
      <w:pPr>
        <w:spacing w:after="0" w:line="240" w:lineRule="auto"/>
        <w:ind w:firstLine="0"/>
        <w:rPr>
          <w:rFonts w:ascii="Arial" w:eastAsia="Arial" w:hAnsi="Arial" w:cs="Arial"/>
          <w:shd w:val="clear" w:color="auto" w:fill="FFFFFF"/>
        </w:rPr>
      </w:pPr>
    </w:p>
    <w:p w14:paraId="5B8A6EB0" w14:textId="77777777" w:rsidR="00BD1007" w:rsidRDefault="00BD1007" w:rsidP="00644824">
      <w:pPr>
        <w:spacing w:after="0" w:line="240" w:lineRule="auto"/>
        <w:ind w:firstLine="0"/>
        <w:rPr>
          <w:rFonts w:ascii="Arial" w:eastAsia="Arial" w:hAnsi="Arial" w:cs="Arial"/>
          <w:shd w:val="clear" w:color="auto" w:fill="FFFFFF"/>
        </w:rPr>
      </w:pPr>
    </w:p>
    <w:p w14:paraId="72E01345" w14:textId="77777777" w:rsidR="00BD1007" w:rsidRDefault="00BD1007" w:rsidP="00644824">
      <w:pPr>
        <w:spacing w:after="0" w:line="240" w:lineRule="auto"/>
        <w:ind w:firstLine="0"/>
        <w:rPr>
          <w:rFonts w:ascii="Arial" w:eastAsia="Arial" w:hAnsi="Arial" w:cs="Arial"/>
          <w:shd w:val="clear" w:color="auto" w:fill="FFFFFF"/>
        </w:rPr>
      </w:pPr>
    </w:p>
    <w:p w14:paraId="32A61A87" w14:textId="77777777" w:rsidR="00BD1007" w:rsidRDefault="00BD1007" w:rsidP="00644824">
      <w:pPr>
        <w:spacing w:after="0" w:line="240" w:lineRule="auto"/>
        <w:ind w:firstLine="0"/>
        <w:rPr>
          <w:rFonts w:ascii="Arial" w:eastAsia="Arial" w:hAnsi="Arial" w:cs="Arial"/>
          <w:shd w:val="clear" w:color="auto" w:fill="FFFFFF"/>
        </w:rPr>
      </w:pPr>
    </w:p>
    <w:p w14:paraId="27C7E04E" w14:textId="77777777" w:rsidR="00BD1007" w:rsidRDefault="00BD1007" w:rsidP="00644824">
      <w:pPr>
        <w:spacing w:after="0" w:line="240" w:lineRule="auto"/>
        <w:ind w:firstLine="0"/>
        <w:rPr>
          <w:rFonts w:ascii="Arial" w:eastAsia="Arial" w:hAnsi="Arial" w:cs="Arial"/>
          <w:shd w:val="clear" w:color="auto" w:fill="FFFFFF"/>
        </w:rPr>
      </w:pPr>
    </w:p>
    <w:p w14:paraId="01E2C7E1" w14:textId="77777777" w:rsidR="00BD1007" w:rsidRDefault="00BD1007" w:rsidP="00644824">
      <w:pPr>
        <w:spacing w:after="0" w:line="240" w:lineRule="auto"/>
        <w:ind w:firstLine="0"/>
        <w:rPr>
          <w:rFonts w:ascii="Arial" w:eastAsia="Arial" w:hAnsi="Arial" w:cs="Arial"/>
          <w:shd w:val="clear" w:color="auto" w:fill="FFFFFF"/>
        </w:rPr>
      </w:pPr>
    </w:p>
    <w:p w14:paraId="409F0437" w14:textId="77777777" w:rsidR="00BD1007" w:rsidRDefault="00BD1007" w:rsidP="00644824">
      <w:pPr>
        <w:spacing w:after="0" w:line="240" w:lineRule="auto"/>
        <w:ind w:firstLine="0"/>
        <w:rPr>
          <w:rFonts w:ascii="Arial" w:eastAsia="Arial" w:hAnsi="Arial" w:cs="Arial"/>
          <w:shd w:val="clear" w:color="auto" w:fill="FFFFFF"/>
        </w:rPr>
      </w:pPr>
    </w:p>
    <w:tbl>
      <w:tblPr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5951"/>
        <w:gridCol w:w="146"/>
      </w:tblGrid>
      <w:tr w:rsidR="00BD1007" w:rsidRPr="00BD1007" w14:paraId="69EB4EB1" w14:textId="77777777" w:rsidTr="00BD1007">
        <w:trPr>
          <w:gridAfter w:val="1"/>
          <w:wAfter w:w="146" w:type="dxa"/>
          <w:trHeight w:val="38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08E01176" w14:textId="77777777" w:rsidR="00BD1007" w:rsidRPr="00BD1007" w:rsidRDefault="00BD1007" w:rsidP="00BD100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BD100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No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170A7F16" w14:textId="77777777" w:rsidR="00BD1007" w:rsidRPr="00BD1007" w:rsidRDefault="00BD1007" w:rsidP="00BD100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BD100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ELEMENTO</w:t>
            </w:r>
          </w:p>
        </w:tc>
        <w:tc>
          <w:tcPr>
            <w:tcW w:w="5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08BA30B5" w14:textId="77777777" w:rsidR="00BD1007" w:rsidRPr="00BD1007" w:rsidRDefault="00BD1007" w:rsidP="00BD100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BD1007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DESCRIPCIÓN</w:t>
            </w:r>
          </w:p>
        </w:tc>
      </w:tr>
      <w:tr w:rsidR="00BD1007" w:rsidRPr="00BD1007" w14:paraId="2732FB9C" w14:textId="77777777" w:rsidTr="00BD1007">
        <w:trPr>
          <w:trHeight w:val="1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CC53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2E78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92C7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BD53" w14:textId="77777777" w:rsidR="00BD1007" w:rsidRPr="00BD1007" w:rsidRDefault="00BD1007" w:rsidP="00BD100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BD1007" w:rsidRPr="00BD1007" w14:paraId="3E8D8065" w14:textId="77777777" w:rsidTr="00BD1007">
        <w:trPr>
          <w:trHeight w:val="3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5D12" w14:textId="77777777" w:rsidR="00BD1007" w:rsidRPr="00BD1007" w:rsidRDefault="00BD1007" w:rsidP="00BD100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6DBC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Datos Generales del representante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A471E2" w14:textId="309819C6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Nombre, cedula, </w:t>
            </w:r>
            <w:r w:rsidRPr="00BD100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teléfono</w:t>
            </w:r>
            <w:r w:rsidRPr="00BD100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correos del empresario(s)</w:t>
            </w:r>
          </w:p>
        </w:tc>
        <w:tc>
          <w:tcPr>
            <w:tcW w:w="146" w:type="dxa"/>
            <w:vAlign w:val="center"/>
            <w:hideMark/>
          </w:tcPr>
          <w:p w14:paraId="49B1A180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1007" w:rsidRPr="00BD1007" w14:paraId="42110AB9" w14:textId="77777777" w:rsidTr="00BD1007">
        <w:trPr>
          <w:trHeight w:val="3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74D0" w14:textId="77777777" w:rsidR="00BD1007" w:rsidRPr="00BD1007" w:rsidRDefault="00BD1007" w:rsidP="00BD100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2C66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Perfil de la empresa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2520EB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Razón social, factor innovador, que hace la empresa</w:t>
            </w:r>
          </w:p>
        </w:tc>
        <w:tc>
          <w:tcPr>
            <w:tcW w:w="146" w:type="dxa"/>
            <w:vAlign w:val="center"/>
            <w:hideMark/>
          </w:tcPr>
          <w:p w14:paraId="6B6CA55E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1007" w:rsidRPr="00BD1007" w14:paraId="1BAB9E1E" w14:textId="77777777" w:rsidTr="00BD1007">
        <w:trPr>
          <w:trHeight w:val="3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338D" w14:textId="77777777" w:rsidR="00BD1007" w:rsidRPr="00BD1007" w:rsidRDefault="00BD1007" w:rsidP="00BD100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619E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Equipo de Trabajo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D8C97B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Miembros del equipo, funciones y/o cargos</w:t>
            </w:r>
          </w:p>
        </w:tc>
        <w:tc>
          <w:tcPr>
            <w:tcW w:w="146" w:type="dxa"/>
            <w:vAlign w:val="center"/>
            <w:hideMark/>
          </w:tcPr>
          <w:p w14:paraId="1CB660C8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1007" w:rsidRPr="00BD1007" w14:paraId="37106207" w14:textId="77777777" w:rsidTr="00BD1007">
        <w:trPr>
          <w:trHeight w:val="3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A6FD" w14:textId="77777777" w:rsidR="00BD1007" w:rsidRPr="00BD1007" w:rsidRDefault="00BD1007" w:rsidP="00BD100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F354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Análisis DOFA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2B8EE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Fortalezas, Debilidades, Amenazas y oportunidades de la empresa</w:t>
            </w:r>
          </w:p>
        </w:tc>
        <w:tc>
          <w:tcPr>
            <w:tcW w:w="146" w:type="dxa"/>
            <w:vAlign w:val="center"/>
            <w:hideMark/>
          </w:tcPr>
          <w:p w14:paraId="38CD4D04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1007" w:rsidRPr="00BD1007" w14:paraId="4E5A5C20" w14:textId="77777777" w:rsidTr="00BD1007">
        <w:trPr>
          <w:trHeight w:val="3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7CA4" w14:textId="77777777" w:rsidR="00BD1007" w:rsidRPr="00BD1007" w:rsidRDefault="00BD1007" w:rsidP="00BD100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47BD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Constitución, Registros y Marcas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140549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Avances en constitución, registro de marca, tipo de sociedad, </w:t>
            </w:r>
            <w:proofErr w:type="spellStart"/>
            <w:r w:rsidRPr="00BD100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5B1BA373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1007" w:rsidRPr="00BD1007" w14:paraId="734FE4C7" w14:textId="77777777" w:rsidTr="00BD1007">
        <w:trPr>
          <w:trHeight w:val="3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204C" w14:textId="77777777" w:rsidR="00BD1007" w:rsidRPr="00BD1007" w:rsidRDefault="00BD1007" w:rsidP="00BD100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FA4B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Productos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B04A9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Productos y/o servicios que maneja la empresa, imágenes, precios</w:t>
            </w:r>
          </w:p>
        </w:tc>
        <w:tc>
          <w:tcPr>
            <w:tcW w:w="146" w:type="dxa"/>
            <w:vAlign w:val="center"/>
            <w:hideMark/>
          </w:tcPr>
          <w:p w14:paraId="7BAE9325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1007" w:rsidRPr="00BD1007" w14:paraId="646428BF" w14:textId="77777777" w:rsidTr="00BD1007">
        <w:trPr>
          <w:trHeight w:val="3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ADB0" w14:textId="77777777" w:rsidR="00BD1007" w:rsidRPr="00BD1007" w:rsidRDefault="00BD1007" w:rsidP="00BD100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1B77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Clientes, contratos y propuestas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69EF7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Clientes a la fecha, segmentos, ubicación, tamaño</w:t>
            </w:r>
          </w:p>
        </w:tc>
        <w:tc>
          <w:tcPr>
            <w:tcW w:w="146" w:type="dxa"/>
            <w:vAlign w:val="center"/>
            <w:hideMark/>
          </w:tcPr>
          <w:p w14:paraId="38FD3196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1007" w:rsidRPr="00BD1007" w14:paraId="12DB1C70" w14:textId="77777777" w:rsidTr="00BD1007">
        <w:trPr>
          <w:trHeight w:val="3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1EBF" w14:textId="77777777" w:rsidR="00BD1007" w:rsidRPr="00BD1007" w:rsidRDefault="00BD1007" w:rsidP="00BD100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6CCA" w14:textId="019E766A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Área Comercial y </w:t>
            </w:r>
            <w:r w:rsidRPr="00BD10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Estratégica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BE4E56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Miembros del equipo, funciones y/o cargos, presupuesto, indicadores</w:t>
            </w:r>
          </w:p>
        </w:tc>
        <w:tc>
          <w:tcPr>
            <w:tcW w:w="146" w:type="dxa"/>
            <w:vAlign w:val="center"/>
            <w:hideMark/>
          </w:tcPr>
          <w:p w14:paraId="3CD001A0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1007" w:rsidRPr="00BD1007" w14:paraId="39F27B33" w14:textId="77777777" w:rsidTr="00BD1007">
        <w:trPr>
          <w:trHeight w:val="3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A8D6" w14:textId="77777777" w:rsidR="00BD1007" w:rsidRPr="00BD1007" w:rsidRDefault="00BD1007" w:rsidP="00BD100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03C4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Marketing digital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9D50F1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Presencia en redes, estrategias, presupuestos, imagen, diseño</w:t>
            </w:r>
          </w:p>
        </w:tc>
        <w:tc>
          <w:tcPr>
            <w:tcW w:w="146" w:type="dxa"/>
            <w:vAlign w:val="center"/>
            <w:hideMark/>
          </w:tcPr>
          <w:p w14:paraId="6037061D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1007" w:rsidRPr="00BD1007" w14:paraId="21C73E63" w14:textId="77777777" w:rsidTr="00BD1007">
        <w:trPr>
          <w:trHeight w:val="3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2640" w14:textId="77777777" w:rsidR="00BD1007" w:rsidRPr="00BD1007" w:rsidRDefault="00BD1007" w:rsidP="00BD100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2D1B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Documentos Comerciales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0C4610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Verificar manejo de factura, contratos, cotizaciones, correos, sitios web, </w:t>
            </w:r>
            <w:proofErr w:type="spellStart"/>
            <w:r w:rsidRPr="00BD100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74E8CB2C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1007" w:rsidRPr="00BD1007" w14:paraId="39E61E10" w14:textId="77777777" w:rsidTr="00BD1007">
        <w:trPr>
          <w:trHeight w:val="3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28EA" w14:textId="77777777" w:rsidR="00BD1007" w:rsidRPr="00BD1007" w:rsidRDefault="00BD1007" w:rsidP="00BD100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87C0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Recomendaciones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3BC93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 acuerdo a la información levantada, se realizan recomendaciones de mejora</w:t>
            </w:r>
          </w:p>
        </w:tc>
        <w:tc>
          <w:tcPr>
            <w:tcW w:w="146" w:type="dxa"/>
            <w:vAlign w:val="center"/>
            <w:hideMark/>
          </w:tcPr>
          <w:p w14:paraId="54361590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1007" w:rsidRPr="00BD1007" w14:paraId="657B825C" w14:textId="77777777" w:rsidTr="00BD1007">
        <w:trPr>
          <w:trHeight w:val="3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231B" w14:textId="77777777" w:rsidR="00BD1007" w:rsidRPr="00BD1007" w:rsidRDefault="00BD1007" w:rsidP="00BD100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8DBC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Imágenes y/o registro fotográfico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F957B7" w14:textId="445AD160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D100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Se incluyen imágenes y/o </w:t>
            </w:r>
            <w:r w:rsidRPr="00BD100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registros fotográficos</w:t>
            </w:r>
            <w:r w:rsidRPr="00BD100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relacionado con la empresa y/o productos y/o servicios</w:t>
            </w:r>
          </w:p>
        </w:tc>
        <w:tc>
          <w:tcPr>
            <w:tcW w:w="146" w:type="dxa"/>
            <w:vAlign w:val="center"/>
            <w:hideMark/>
          </w:tcPr>
          <w:p w14:paraId="3CA6C90B" w14:textId="77777777" w:rsidR="00BD1007" w:rsidRPr="00BD1007" w:rsidRDefault="00BD1007" w:rsidP="00BD100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81095EA" w14:textId="77777777" w:rsidR="00F1511E" w:rsidRDefault="00F1511E" w:rsidP="00644824">
      <w:pPr>
        <w:spacing w:after="0" w:line="240" w:lineRule="auto"/>
        <w:ind w:firstLine="0"/>
        <w:rPr>
          <w:rFonts w:ascii="Arial" w:eastAsia="Arial" w:hAnsi="Arial" w:cs="Arial"/>
          <w:shd w:val="clear" w:color="auto" w:fill="FFFFFF"/>
        </w:rPr>
      </w:pPr>
    </w:p>
    <w:p w14:paraId="3EA20778" w14:textId="77777777" w:rsidR="00280213" w:rsidRDefault="00280213" w:rsidP="00DF15CD">
      <w:pPr>
        <w:spacing w:after="0" w:line="240" w:lineRule="auto"/>
        <w:ind w:firstLine="0"/>
        <w:rPr>
          <w:rFonts w:ascii="Arial" w:eastAsia="Arial" w:hAnsi="Arial" w:cs="Arial"/>
          <w:shd w:val="clear" w:color="auto" w:fill="FFFFFF"/>
        </w:rPr>
      </w:pPr>
    </w:p>
    <w:p w14:paraId="43D90DF6" w14:textId="77777777" w:rsidR="00F1511E" w:rsidRDefault="00F1511E" w:rsidP="00F1511E">
      <w:pPr>
        <w:rPr>
          <w:rFonts w:ascii="Arial" w:eastAsia="Arial" w:hAnsi="Arial" w:cs="Arial"/>
        </w:rPr>
      </w:pPr>
      <w:r>
        <w:object w:dxaOrig="3199" w:dyaOrig="769" w14:anchorId="31EF493A">
          <v:rect id="rectole0000000012" o:spid="_x0000_i1025" style="width:159.75pt;height:38.25pt" o:ole="" o:preferrelative="t" stroked="f">
            <v:imagedata r:id="rId8" o:title=""/>
          </v:rect>
          <o:OLEObject Type="Embed" ProgID="StaticMetafile" ShapeID="rectole0000000012" DrawAspect="Content" ObjectID="_1762117190" r:id="rId9"/>
        </w:object>
      </w:r>
    </w:p>
    <w:p w14:paraId="78F972AD" w14:textId="77777777" w:rsidR="00F1511E" w:rsidRDefault="00F1511E" w:rsidP="00F1511E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auto"/>
          <w:sz w:val="20"/>
        </w:rPr>
        <w:t>____________________________________</w:t>
      </w:r>
    </w:p>
    <w:p w14:paraId="14B14EA9" w14:textId="77777777" w:rsidR="00F1511E" w:rsidRDefault="00F1511E" w:rsidP="00F1511E">
      <w:pPr>
        <w:spacing w:after="0" w:line="240" w:lineRule="auto"/>
        <w:rPr>
          <w:rFonts w:ascii="Arial" w:eastAsia="Arial" w:hAnsi="Arial" w:cs="Arial"/>
          <w:b/>
          <w:i/>
          <w:sz w:val="18"/>
        </w:rPr>
      </w:pPr>
      <w:r>
        <w:rPr>
          <w:rFonts w:ascii="Arial" w:eastAsia="Arial" w:hAnsi="Arial" w:cs="Arial"/>
          <w:b/>
          <w:i/>
          <w:color w:val="auto"/>
          <w:sz w:val="18"/>
        </w:rPr>
        <w:t>JUAN CAMILO VASQUEZ LOPEZ</w:t>
      </w:r>
    </w:p>
    <w:p w14:paraId="71236DF4" w14:textId="77777777" w:rsidR="00F1511E" w:rsidRDefault="00F1511E" w:rsidP="00F1511E">
      <w:pPr>
        <w:spacing w:after="0" w:line="240" w:lineRule="auto"/>
        <w:rPr>
          <w:rFonts w:ascii="Arial" w:eastAsia="Arial" w:hAnsi="Arial" w:cs="Arial"/>
          <w:b/>
          <w:i/>
          <w:sz w:val="18"/>
        </w:rPr>
      </w:pPr>
      <w:r>
        <w:rPr>
          <w:rFonts w:ascii="Arial" w:eastAsia="Arial" w:hAnsi="Arial" w:cs="Arial"/>
          <w:b/>
          <w:i/>
          <w:color w:val="auto"/>
          <w:sz w:val="18"/>
        </w:rPr>
        <w:t>ASESOR DE RELACIONAMIENTO COMERCIAL</w:t>
      </w:r>
    </w:p>
    <w:p w14:paraId="773E0B32" w14:textId="77777777" w:rsidR="00F1511E" w:rsidRDefault="00F1511E" w:rsidP="00F1511E">
      <w:pPr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i/>
          <w:color w:val="auto"/>
          <w:sz w:val="18"/>
        </w:rPr>
        <w:t>C.C 1.061.690.923 de Popayán</w:t>
      </w:r>
    </w:p>
    <w:sectPr w:rsidR="00F1511E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4653" w14:textId="77777777" w:rsidR="00A31BF5" w:rsidRDefault="00A31BF5">
      <w:pPr>
        <w:spacing w:after="0" w:line="240" w:lineRule="auto"/>
      </w:pPr>
      <w:r>
        <w:separator/>
      </w:r>
    </w:p>
  </w:endnote>
  <w:endnote w:type="continuationSeparator" w:id="0">
    <w:p w14:paraId="29BC92CE" w14:textId="77777777" w:rsidR="00A31BF5" w:rsidRDefault="00A3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2E5B" w14:textId="77777777" w:rsidR="00620043" w:rsidRDefault="006200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2029" w14:textId="77777777" w:rsidR="00A31BF5" w:rsidRDefault="00A31BF5">
      <w:pPr>
        <w:spacing w:after="0" w:line="240" w:lineRule="auto"/>
      </w:pPr>
      <w:r>
        <w:separator/>
      </w:r>
    </w:p>
  </w:footnote>
  <w:footnote w:type="continuationSeparator" w:id="0">
    <w:p w14:paraId="0A51EEE4" w14:textId="77777777" w:rsidR="00A31BF5" w:rsidRDefault="00A3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3CBAA" w14:textId="77777777" w:rsidR="00620043" w:rsidRDefault="007932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4BE7095C" wp14:editId="795EE530">
          <wp:simplePos x="0" y="0"/>
          <wp:positionH relativeFrom="column">
            <wp:posOffset>-1080125</wp:posOffset>
          </wp:positionH>
          <wp:positionV relativeFrom="paragraph">
            <wp:posOffset>-438773</wp:posOffset>
          </wp:positionV>
          <wp:extent cx="7753242" cy="10030612"/>
          <wp:effectExtent l="0" t="0" r="0" b="0"/>
          <wp:wrapNone/>
          <wp:docPr id="38" name="image1.jpg" descr="Imagen que contiene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que contiene Aplicación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3242" cy="100306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F16B7"/>
    <w:multiLevelType w:val="multilevel"/>
    <w:tmpl w:val="260CE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4C2191E"/>
    <w:multiLevelType w:val="multilevel"/>
    <w:tmpl w:val="AD7ACB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992" w:hanging="283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7721076"/>
    <w:multiLevelType w:val="multilevel"/>
    <w:tmpl w:val="73D4F3B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640497310">
    <w:abstractNumId w:val="2"/>
  </w:num>
  <w:num w:numId="2" w16cid:durableId="986396031">
    <w:abstractNumId w:val="0"/>
  </w:num>
  <w:num w:numId="3" w16cid:durableId="1976712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43"/>
    <w:rsid w:val="00007DD6"/>
    <w:rsid w:val="00043177"/>
    <w:rsid w:val="0011627D"/>
    <w:rsid w:val="001818C4"/>
    <w:rsid w:val="001E27AC"/>
    <w:rsid w:val="00280213"/>
    <w:rsid w:val="00556E20"/>
    <w:rsid w:val="00607EEF"/>
    <w:rsid w:val="00610FF0"/>
    <w:rsid w:val="00620043"/>
    <w:rsid w:val="00644824"/>
    <w:rsid w:val="006907EA"/>
    <w:rsid w:val="006A76E1"/>
    <w:rsid w:val="0079321D"/>
    <w:rsid w:val="008333BD"/>
    <w:rsid w:val="00853965"/>
    <w:rsid w:val="008963F5"/>
    <w:rsid w:val="00930077"/>
    <w:rsid w:val="00A31BF5"/>
    <w:rsid w:val="00BD1007"/>
    <w:rsid w:val="00C45BF7"/>
    <w:rsid w:val="00C56C62"/>
    <w:rsid w:val="00C95559"/>
    <w:rsid w:val="00C97D4A"/>
    <w:rsid w:val="00D82E49"/>
    <w:rsid w:val="00D83C35"/>
    <w:rsid w:val="00DF15CD"/>
    <w:rsid w:val="00E021AE"/>
    <w:rsid w:val="00E20C5C"/>
    <w:rsid w:val="00E64B2E"/>
    <w:rsid w:val="00EB3119"/>
    <w:rsid w:val="00F1511E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6B0A"/>
  <w15:docId w15:val="{88FA8227-7DED-4EC5-A24E-EE5509CB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bel" w:eastAsia="Abel" w:hAnsi="Abel" w:cs="Abel"/>
        <w:color w:val="696969"/>
        <w:sz w:val="24"/>
        <w:szCs w:val="24"/>
        <w:lang w:val="es-CO" w:eastAsia="es-CO" w:bidi="ar-SA"/>
      </w:rPr>
    </w:rPrDefault>
    <w:pPrDefault>
      <w:pPr>
        <w:spacing w:after="4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BB0"/>
  </w:style>
  <w:style w:type="paragraph" w:styleId="Ttulo1">
    <w:name w:val="heading 1"/>
    <w:basedOn w:val="Normal"/>
    <w:next w:val="Normal"/>
    <w:link w:val="Ttulo1Car"/>
    <w:uiPriority w:val="9"/>
    <w:qFormat/>
    <w:rsid w:val="00F02BB0"/>
    <w:pPr>
      <w:keepNext/>
      <w:keepLines/>
      <w:spacing w:before="240" w:after="0"/>
      <w:ind w:firstLine="0"/>
      <w:outlineLvl w:val="0"/>
    </w:pPr>
    <w:rPr>
      <w:rFonts w:asciiTheme="majorHAnsi" w:eastAsiaTheme="majorEastAsia" w:hAnsiTheme="majorHAnsi" w:cstheme="majorBidi"/>
      <w:b/>
      <w:color w:val="6E06A8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2BB0"/>
    <w:pPr>
      <w:keepNext/>
      <w:keepLines/>
      <w:spacing w:before="120" w:after="0"/>
      <w:ind w:firstLine="0"/>
      <w:outlineLvl w:val="1"/>
    </w:pPr>
    <w:rPr>
      <w:rFonts w:asciiTheme="majorHAnsi" w:eastAsiaTheme="majorEastAsia" w:hAnsiTheme="majorHAnsi" w:cstheme="majorBidi"/>
      <w:b/>
      <w:color w:val="333333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2BB0"/>
    <w:pPr>
      <w:keepNext/>
      <w:keepLines/>
      <w:spacing w:before="40" w:after="0"/>
      <w:ind w:firstLine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74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904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44B"/>
  </w:style>
  <w:style w:type="paragraph" w:styleId="Piedepgina">
    <w:name w:val="footer"/>
    <w:basedOn w:val="Normal"/>
    <w:link w:val="PiedepginaCar"/>
    <w:uiPriority w:val="99"/>
    <w:unhideWhenUsed/>
    <w:rsid w:val="007904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44B"/>
  </w:style>
  <w:style w:type="character" w:customStyle="1" w:styleId="Ttulo1Car">
    <w:name w:val="Título 1 Car"/>
    <w:basedOn w:val="Fuentedeprrafopredeter"/>
    <w:link w:val="Ttulo1"/>
    <w:uiPriority w:val="9"/>
    <w:rsid w:val="00F02BB0"/>
    <w:rPr>
      <w:rFonts w:asciiTheme="majorHAnsi" w:eastAsiaTheme="majorEastAsia" w:hAnsiTheme="majorHAnsi" w:cstheme="majorBidi"/>
      <w:b/>
      <w:color w:val="6E06A8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02BB0"/>
    <w:rPr>
      <w:rFonts w:asciiTheme="majorHAnsi" w:eastAsiaTheme="majorEastAsia" w:hAnsiTheme="majorHAnsi" w:cstheme="majorBidi"/>
      <w:b/>
      <w:color w:val="333333"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736917"/>
    <w:pPr>
      <w:spacing w:after="200" w:line="240" w:lineRule="auto"/>
    </w:pPr>
    <w:rPr>
      <w:iCs/>
      <w:color w:val="44546A" w:themeColor="text2"/>
      <w:sz w:val="20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F02B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274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de">
    <w:name w:val="code"/>
    <w:basedOn w:val="Normal"/>
    <w:next w:val="Normal"/>
    <w:link w:val="codeCar"/>
    <w:qFormat/>
    <w:rsid w:val="0078301B"/>
    <w:pPr>
      <w:shd w:val="clear" w:color="auto" w:fill="333333"/>
      <w:spacing w:after="0" w:line="285" w:lineRule="atLeast"/>
      <w:jc w:val="left"/>
    </w:pPr>
    <w:rPr>
      <w:rFonts w:ascii="Consolas" w:eastAsia="Times New Roman" w:hAnsi="Consolas" w:cs="Times New Roman"/>
      <w:color w:val="FFFFFF" w:themeColor="background1"/>
      <w:sz w:val="18"/>
      <w:szCs w:val="21"/>
      <w:lang w:val="es-MX" w:eastAsia="es-MX"/>
    </w:rPr>
  </w:style>
  <w:style w:type="paragraph" w:customStyle="1" w:styleId="Advertencia">
    <w:name w:val="Advertencia"/>
    <w:basedOn w:val="Normal"/>
    <w:link w:val="AdvertenciaCar"/>
    <w:qFormat/>
    <w:rsid w:val="00BC52B5"/>
    <w:pPr>
      <w:spacing w:after="0" w:line="240" w:lineRule="auto"/>
    </w:pPr>
    <w:rPr>
      <w:i/>
      <w:color w:val="ED7D31" w:themeColor="accent2"/>
    </w:rPr>
  </w:style>
  <w:style w:type="character" w:customStyle="1" w:styleId="codeCar">
    <w:name w:val="code Car"/>
    <w:basedOn w:val="Fuentedeprrafopredeter"/>
    <w:link w:val="code"/>
    <w:rsid w:val="0078301B"/>
    <w:rPr>
      <w:rFonts w:ascii="Consolas" w:eastAsia="Times New Roman" w:hAnsi="Consolas" w:cs="Times New Roman"/>
      <w:color w:val="FFFFFF" w:themeColor="background1"/>
      <w:sz w:val="18"/>
      <w:szCs w:val="21"/>
      <w:shd w:val="clear" w:color="auto" w:fill="333333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71223A"/>
    <w:rPr>
      <w:color w:val="0563C1" w:themeColor="hyperlink"/>
      <w:u w:val="single"/>
    </w:rPr>
  </w:style>
  <w:style w:type="character" w:customStyle="1" w:styleId="AdvertenciaCar">
    <w:name w:val="Advertencia Car"/>
    <w:basedOn w:val="Fuentedeprrafopredeter"/>
    <w:link w:val="Advertencia"/>
    <w:rsid w:val="00BC52B5"/>
    <w:rPr>
      <w:rFonts w:ascii="Abel" w:hAnsi="Abel"/>
      <w:i/>
      <w:color w:val="ED7D31" w:themeColor="accent2"/>
      <w:sz w:val="24"/>
      <w:lang w:val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1223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22682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431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31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31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31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31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hUX9MwvZfILJqnQiX9uysBoSng==">AMUW2mVHqild/b15ZpCs1hwjLMSgKcay4YDWxePo1xgkussokLGBPm36YcuN/+5DAuzYsQOPEKLjKGqbvnWshFRB8CM2+bB7WDhpLISO2wckPk38Kt1knyWBsOCpvlh/GHjvaadPNxTkBBW/r67BBDMSZI3fOa9HGTsRdlmV4n8ItsO3R/53Y29C+Gc/CoDRlYeyvOcpHc7U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MIPC</dc:creator>
  <cp:lastModifiedBy>JUAN JOSE</cp:lastModifiedBy>
  <cp:revision>8</cp:revision>
  <dcterms:created xsi:type="dcterms:W3CDTF">2023-11-21T22:05:00Z</dcterms:created>
  <dcterms:modified xsi:type="dcterms:W3CDTF">2023-11-21T23:13:00Z</dcterms:modified>
</cp:coreProperties>
</file>